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 ПРЕДСТАВИТЕЛЬСТВО В ТАМОЖНЕ
</w:t>
      </w:r>
    </w:p>
    <w:p>
      <w:r>
        <w:t xml:space="preserve">ДОВЕРЕННОСТЬ
</w:t>
      </w:r>
    </w:p>
    <w:p>
      <w:r>
        <w:t xml:space="preserve">Город Москва,  четвертого  января  тысяча  девятьст  девяносто
</w:t>
      </w:r>
    </w:p>
    <w:p>
      <w:r>
        <w:t xml:space="preserve">третьего года.
</w:t>
      </w:r>
    </w:p>
    <w:p>
      <w:r>
        <w:t xml:space="preserve">Я, гр.  Доминиканской Республики Динакар Адугна,  прживающий в
</w:t>
      </w:r>
    </w:p>
    <w:p>
      <w:r>
        <w:t xml:space="preserve">г.Москве, 1-й  Балтийский  пер.,  д.6/21,  общежитие,  комн.   29,
</w:t>
      </w:r>
    </w:p>
    <w:p>
      <w:r>
        <w:t xml:space="preserve">доверяю гр.   Эфиопии   Дорро   Тессо,  проживающему  в  г.Москве,
</w:t>
      </w:r>
    </w:p>
    <w:p>
      <w:r>
        <w:t xml:space="preserve">ул.Р.Люксембург, д.94,   общежитие,   комн.   239,    быть    моим
</w:t>
      </w:r>
    </w:p>
    <w:p>
      <w:r>
        <w:t xml:space="preserve">представителем в  московской  таможне  по  вопросу  досмотра моего
</w:t>
      </w:r>
    </w:p>
    <w:p>
      <w:r>
        <w:t xml:space="preserve">багажа в количестве пяти  мест  и  отправить  его  из  г.Москвы  в
</w:t>
      </w:r>
    </w:p>
    <w:p>
      <w:r>
        <w:t xml:space="preserve">Доминиканскую Республику,  расписываться  за  меня и совершать все
</w:t>
      </w:r>
    </w:p>
    <w:p>
      <w:r>
        <w:t xml:space="preserve">действия, связанные с выполнением этого поручения.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2023-10-10T09:38:03.817Z</dcterms:created>
  <dcterms:modified xsi:type="dcterms:W3CDTF">2023-10-10T09:38:03.817Z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